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AD77" w14:textId="2FEBB03E" w:rsidR="006B16A4" w:rsidRDefault="00741760" w:rsidP="00741760">
      <w:pPr>
        <w:jc w:val="center"/>
      </w:pPr>
      <w:r>
        <w:rPr>
          <w:lang w:val="es"/>
        </w:rPr>
        <w:t>Cambiar el idioma en Schoolinks</w:t>
      </w:r>
    </w:p>
    <w:p w14:paraId="7B8C5246" w14:textId="3BABD846" w:rsidR="00741760" w:rsidRDefault="00741760" w:rsidP="00741760"/>
    <w:p w14:paraId="4A94BF89" w14:textId="755C4D62" w:rsidR="00741760" w:rsidRDefault="00741760" w:rsidP="100525A2">
      <w:pPr>
        <w:rPr>
          <w:lang w:val="es"/>
        </w:rPr>
      </w:pPr>
      <w:r w:rsidRPr="100525A2">
        <w:rPr>
          <w:lang w:val="es"/>
        </w:rPr>
        <w:t xml:space="preserve">Una vez que haya iniciado sesión en Schoolinks, busque el icono de engranaje en la esquina superior derecha y luego haga clic en </w:t>
      </w:r>
      <w:r w:rsidR="36690226" w:rsidRPr="100525A2">
        <w:rPr>
          <w:lang w:val="es"/>
        </w:rPr>
        <w:t>“Language Translation.”</w:t>
      </w:r>
    </w:p>
    <w:p w14:paraId="04E3E2F5" w14:textId="4152985D" w:rsidR="00741760" w:rsidRDefault="0014752D" w:rsidP="00741760">
      <w:r>
        <w:rPr>
          <w:noProof/>
        </w:rPr>
        <w:drawing>
          <wp:inline distT="0" distB="0" distL="0" distR="0" wp14:anchorId="18AC0872" wp14:editId="589590E6">
            <wp:extent cx="5943600" cy="3075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86519" w14:textId="3F7B2F8C" w:rsidR="00741760" w:rsidRDefault="00741760" w:rsidP="00741760"/>
    <w:p w14:paraId="73DBE1ED" w14:textId="2DC97B40" w:rsidR="00741760" w:rsidRDefault="00741760" w:rsidP="00741760">
      <w:pPr>
        <w:rPr>
          <w:lang w:val="es"/>
        </w:rPr>
      </w:pPr>
      <w:r w:rsidRPr="100525A2">
        <w:rPr>
          <w:lang w:val="es"/>
        </w:rPr>
        <w:t xml:space="preserve">Haga clic en la flecha situada junto al botón </w:t>
      </w:r>
      <w:r w:rsidR="5E10BF92" w:rsidRPr="100525A2">
        <w:rPr>
          <w:lang w:val="es"/>
        </w:rPr>
        <w:t>“Select Langauge”</w:t>
      </w:r>
      <w:r w:rsidRPr="100525A2">
        <w:rPr>
          <w:lang w:val="es"/>
        </w:rPr>
        <w:t xml:space="preserve"> y, a continuación, haga clic en el nombre del idioma al que desea traducir Schoolinks . </w:t>
      </w:r>
    </w:p>
    <w:p w14:paraId="6E717EEC" w14:textId="131F2789" w:rsidR="0014752D" w:rsidRDefault="0014752D" w:rsidP="00741760">
      <w:pPr>
        <w:rPr>
          <w:lang w:val="es"/>
        </w:rPr>
      </w:pPr>
    </w:p>
    <w:p w14:paraId="2D3C79BA" w14:textId="2E260C49" w:rsidR="0014752D" w:rsidRDefault="0014752D" w:rsidP="00741760">
      <w:r>
        <w:rPr>
          <w:noProof/>
        </w:rPr>
        <w:drawing>
          <wp:inline distT="0" distB="0" distL="0" distR="0" wp14:anchorId="04B21A13" wp14:editId="7DAAAB4A">
            <wp:extent cx="5943600" cy="26250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60"/>
    <w:rsid w:val="0014752D"/>
    <w:rsid w:val="006B16A4"/>
    <w:rsid w:val="00741760"/>
    <w:rsid w:val="03D70235"/>
    <w:rsid w:val="100525A2"/>
    <w:rsid w:val="15BEFD9B"/>
    <w:rsid w:val="36690226"/>
    <w:rsid w:val="5E10BF92"/>
    <w:rsid w:val="70A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2548"/>
  <w15:chartTrackingRefBased/>
  <w15:docId w15:val="{BC974B7E-9B59-434B-A84B-6E68609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75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7361-485E-419E-8995-15983FE3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4</DocSecurity>
  <Lines>2</Lines>
  <Paragraphs>1</Paragraphs>
  <ScaleCrop>false</ScaleCrop>
  <Company>FBISD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Chadwick, Jennifer</dc:creator>
  <cp:keywords/>
  <dc:description/>
  <cp:lastModifiedBy>Johnson, Joel</cp:lastModifiedBy>
  <cp:revision>3</cp:revision>
  <dcterms:created xsi:type="dcterms:W3CDTF">2023-08-14T21:15:00Z</dcterms:created>
  <dcterms:modified xsi:type="dcterms:W3CDTF">2023-08-14T21:27:00Z</dcterms:modified>
  <cp:category/>
</cp:coreProperties>
</file>